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174" w:rsidRPr="007115C4" w:rsidRDefault="00290A6F" w:rsidP="004B5984">
      <w:pPr>
        <w:rPr>
          <w:sz w:val="28"/>
          <w:szCs w:val="28"/>
          <w:lang w:val="uk-UA"/>
        </w:rPr>
      </w:pPr>
      <w:r w:rsidRPr="00290A6F"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14.5pt;margin-top:0;width:38.25pt;height:54.75pt;z-index:1;visibility:visible">
            <v:imagedata r:id="rId5" o:title=""/>
            <w10:wrap type="square" side="right"/>
          </v:shape>
        </w:pict>
      </w:r>
      <w:r w:rsidR="00C92174">
        <w:rPr>
          <w:szCs w:val="28"/>
          <w:lang w:val="uk-UA"/>
        </w:rPr>
        <w:t xml:space="preserve">                                            </w:t>
      </w:r>
      <w:r w:rsidR="00C92174">
        <w:rPr>
          <w:sz w:val="28"/>
          <w:szCs w:val="28"/>
          <w:lang w:val="uk-UA"/>
        </w:rPr>
        <w:t xml:space="preserve"> </w:t>
      </w:r>
      <w:r w:rsidR="00C92174" w:rsidRPr="007115C4">
        <w:rPr>
          <w:sz w:val="28"/>
          <w:szCs w:val="28"/>
          <w:lang w:val="uk-UA"/>
        </w:rPr>
        <w:br w:type="textWrapping" w:clear="all"/>
      </w:r>
    </w:p>
    <w:p w:rsidR="00C92174" w:rsidRDefault="00C92174" w:rsidP="004B598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К Р А Ї Н А</w:t>
      </w:r>
    </w:p>
    <w:p w:rsidR="00C92174" w:rsidRDefault="00C92174" w:rsidP="004B598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 м. ПОЛТАВІ РАДА</w:t>
      </w:r>
    </w:p>
    <w:p w:rsidR="00C92174" w:rsidRDefault="00C92174" w:rsidP="004B598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(тридцять третя  сесія шостого скликання)</w:t>
      </w:r>
    </w:p>
    <w:p w:rsidR="00C92174" w:rsidRDefault="00C92174" w:rsidP="004B5984">
      <w:pPr>
        <w:rPr>
          <w:sz w:val="28"/>
          <w:szCs w:val="28"/>
          <w:lang w:val="uk-UA"/>
        </w:rPr>
      </w:pPr>
    </w:p>
    <w:p w:rsidR="00C92174" w:rsidRDefault="00C92174" w:rsidP="004B598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C92174" w:rsidRDefault="00C92174" w:rsidP="004B5984">
      <w:pPr>
        <w:rPr>
          <w:lang w:val="uk-UA"/>
        </w:rPr>
      </w:pPr>
    </w:p>
    <w:p w:rsidR="00C92174" w:rsidRDefault="00C92174" w:rsidP="004B59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26 грудня  2012 року</w:t>
      </w:r>
    </w:p>
    <w:p w:rsidR="00C92174" w:rsidRDefault="00C92174" w:rsidP="004B5984">
      <w:pPr>
        <w:rPr>
          <w:sz w:val="28"/>
          <w:szCs w:val="28"/>
          <w:lang w:val="uk-UA"/>
        </w:rPr>
      </w:pPr>
    </w:p>
    <w:p w:rsidR="00C92174" w:rsidRDefault="00C92174" w:rsidP="004B59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</w:t>
      </w:r>
    </w:p>
    <w:p w:rsidR="00C92174" w:rsidRDefault="00C92174" w:rsidP="004B59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складу списку  присяжних</w:t>
      </w:r>
    </w:p>
    <w:p w:rsidR="00C92174" w:rsidRDefault="00C92174" w:rsidP="004B5984">
      <w:pPr>
        <w:rPr>
          <w:sz w:val="28"/>
          <w:szCs w:val="28"/>
          <w:lang w:val="uk-UA"/>
        </w:rPr>
      </w:pPr>
    </w:p>
    <w:p w:rsidR="00C92174" w:rsidRDefault="00C92174" w:rsidP="004B59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подання територіального управління Державної судової адміністрації України в Полтавській області від 13.12.2012 №2523, про внесення  зміни до списку присяжних Київського районного суду, керуючись ЗУ «Про органи місцевого самоврядування» ст. 58</w:t>
      </w:r>
      <w:r w:rsidRPr="000619F5">
        <w:rPr>
          <w:sz w:val="28"/>
          <w:szCs w:val="28"/>
          <w:lang w:val="uk-UA"/>
        </w:rPr>
        <w:t>-1</w:t>
      </w:r>
      <w:r>
        <w:rPr>
          <w:sz w:val="28"/>
          <w:szCs w:val="28"/>
          <w:lang w:val="uk-UA"/>
        </w:rPr>
        <w:t xml:space="preserve"> ЗУ «Про судоустрій і статус суддів», повноваженнями наданими Полтавською міською радою та регламентом Київської районної в м. Полтаві  ради </w:t>
      </w:r>
    </w:p>
    <w:p w:rsidR="00C92174" w:rsidRDefault="00C92174" w:rsidP="004B59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C92174" w:rsidRDefault="00C92174" w:rsidP="00BB2B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ВИРІШИЛА:</w:t>
      </w:r>
    </w:p>
    <w:p w:rsidR="00C92174" w:rsidRDefault="00C92174" w:rsidP="004B5984">
      <w:pPr>
        <w:ind w:firstLine="708"/>
        <w:jc w:val="both"/>
        <w:rPr>
          <w:sz w:val="28"/>
          <w:szCs w:val="28"/>
          <w:lang w:val="uk-UA"/>
        </w:rPr>
      </w:pPr>
    </w:p>
    <w:p w:rsidR="00763609" w:rsidRDefault="00C92174" w:rsidP="00763609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зміни до п.6 Додатку до  рішення  двадцять сьомої  позачергової  сесії  Київської  районної  в м. Полтаві ради від 9 серпня 2012 року «Про затвердження списку присяжних», а саме зазначити у відомостях присяжного </w:t>
      </w:r>
      <w:r w:rsidR="00763609">
        <w:rPr>
          <w:sz w:val="28"/>
          <w:szCs w:val="28"/>
          <w:lang w:val="uk-UA"/>
        </w:rPr>
        <w:t>_______________, замість слова «__________» – слово «_________</w:t>
      </w:r>
      <w:r>
        <w:rPr>
          <w:sz w:val="28"/>
          <w:szCs w:val="28"/>
          <w:lang w:val="uk-UA"/>
        </w:rPr>
        <w:t>.», та викласти в наступній редакції:</w:t>
      </w:r>
      <w:r w:rsidR="00763609">
        <w:rPr>
          <w:sz w:val="28"/>
          <w:szCs w:val="28"/>
          <w:lang w:val="uk-UA"/>
        </w:rPr>
        <w:t xml:space="preserve"> </w:t>
      </w:r>
    </w:p>
    <w:p w:rsidR="00763609" w:rsidRDefault="00763609" w:rsidP="00763609">
      <w:pPr>
        <w:pStyle w:val="a3"/>
        <w:jc w:val="both"/>
        <w:rPr>
          <w:sz w:val="28"/>
          <w:szCs w:val="28"/>
          <w:lang w:val="uk-UA"/>
        </w:rPr>
      </w:pPr>
    </w:p>
    <w:p w:rsidR="00C92174" w:rsidRPr="00763609" w:rsidRDefault="00763609" w:rsidP="00763609">
      <w:pPr>
        <w:pStyle w:val="a3"/>
        <w:jc w:val="center"/>
        <w:rPr>
          <w:sz w:val="28"/>
          <w:szCs w:val="28"/>
          <w:lang w:val="uk-UA"/>
        </w:rPr>
      </w:pPr>
      <w:r w:rsidRPr="00763609">
        <w:rPr>
          <w:sz w:val="28"/>
          <w:szCs w:val="28"/>
          <w:lang w:val="uk-UA"/>
        </w:rPr>
        <w:t>Містить інформацію з обмеженим доступом</w:t>
      </w:r>
    </w:p>
    <w:p w:rsidR="00763609" w:rsidRDefault="00763609" w:rsidP="00763609">
      <w:pPr>
        <w:pStyle w:val="a3"/>
        <w:jc w:val="both"/>
        <w:rPr>
          <w:sz w:val="28"/>
          <w:szCs w:val="28"/>
          <w:lang w:val="uk-UA"/>
        </w:rPr>
      </w:pPr>
    </w:p>
    <w:p w:rsidR="00C92174" w:rsidRPr="007115C4" w:rsidRDefault="00C92174" w:rsidP="005B47BB">
      <w:pPr>
        <w:rPr>
          <w:lang w:val="uk-UA"/>
        </w:rPr>
      </w:pPr>
    </w:p>
    <w:tbl>
      <w:tblPr>
        <w:tblpPr w:leftFromText="180" w:rightFromText="180" w:vertAnchor="page" w:horzAnchor="margin" w:tblpY="115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2977"/>
        <w:gridCol w:w="2977"/>
        <w:gridCol w:w="2800"/>
      </w:tblGrid>
      <w:tr w:rsidR="00C92174" w:rsidRPr="00763609" w:rsidTr="00763609">
        <w:tc>
          <w:tcPr>
            <w:tcW w:w="817" w:type="dxa"/>
          </w:tcPr>
          <w:p w:rsidR="00C92174" w:rsidRPr="00763609" w:rsidRDefault="00C92174" w:rsidP="00763609">
            <w:pPr>
              <w:pStyle w:val="a5"/>
              <w:shd w:val="clear" w:color="auto" w:fill="auto"/>
              <w:spacing w:line="240" w:lineRule="exact"/>
              <w:ind w:right="180"/>
              <w:jc w:val="center"/>
              <w:rPr>
                <w:rStyle w:val="CenturyGothic"/>
                <w:rFonts w:ascii="Times New Roman" w:hAnsi="Times New Roman"/>
                <w:bCs/>
                <w:noProof w:val="0"/>
                <w:color w:val="000000"/>
                <w:szCs w:val="24"/>
                <w:lang w:val="uk-UA" w:eastAsia="uk-UA"/>
              </w:rPr>
            </w:pPr>
            <w:r w:rsidRPr="00763609">
              <w:rPr>
                <w:rStyle w:val="CenturyGothic"/>
                <w:rFonts w:ascii="Times New Roman" w:hAnsi="Times New Roman"/>
                <w:bCs/>
                <w:noProof w:val="0"/>
                <w:color w:val="000000"/>
                <w:szCs w:val="24"/>
                <w:lang w:val="uk-UA" w:eastAsia="uk-UA"/>
              </w:rPr>
              <w:t>№ п/</w:t>
            </w:r>
            <w:proofErr w:type="spellStart"/>
            <w:r w:rsidRPr="00763609">
              <w:rPr>
                <w:rStyle w:val="CenturyGothic"/>
                <w:rFonts w:ascii="Times New Roman" w:hAnsi="Times New Roman"/>
                <w:bCs/>
                <w:noProof w:val="0"/>
                <w:color w:val="000000"/>
                <w:szCs w:val="24"/>
                <w:lang w:val="uk-UA" w:eastAsia="uk-UA"/>
              </w:rPr>
              <w:t>п</w:t>
            </w:r>
            <w:proofErr w:type="spellEnd"/>
          </w:p>
        </w:tc>
        <w:tc>
          <w:tcPr>
            <w:tcW w:w="2977" w:type="dxa"/>
          </w:tcPr>
          <w:p w:rsidR="00C92174" w:rsidRPr="00763609" w:rsidRDefault="00C92174" w:rsidP="00763609">
            <w:pPr>
              <w:pStyle w:val="a5"/>
              <w:shd w:val="clear" w:color="auto" w:fill="auto"/>
              <w:spacing w:line="298" w:lineRule="exact"/>
              <w:ind w:left="120"/>
              <w:jc w:val="center"/>
              <w:rPr>
                <w:rStyle w:val="12pt"/>
                <w:b/>
                <w:color w:val="000000"/>
                <w:szCs w:val="24"/>
                <w:lang w:val="uk-UA" w:eastAsia="uk-UA"/>
              </w:rPr>
            </w:pPr>
            <w:r w:rsidRPr="00763609">
              <w:rPr>
                <w:rStyle w:val="12pt"/>
                <w:b/>
                <w:color w:val="000000"/>
                <w:szCs w:val="24"/>
                <w:lang w:val="uk-UA" w:eastAsia="uk-UA"/>
              </w:rPr>
              <w:t>П.І.Б.</w:t>
            </w:r>
          </w:p>
        </w:tc>
        <w:tc>
          <w:tcPr>
            <w:tcW w:w="2977" w:type="dxa"/>
          </w:tcPr>
          <w:p w:rsidR="00C92174" w:rsidRPr="00763609" w:rsidRDefault="00C92174" w:rsidP="00763609">
            <w:pPr>
              <w:pStyle w:val="a5"/>
              <w:shd w:val="clear" w:color="auto" w:fill="auto"/>
              <w:spacing w:line="240" w:lineRule="exact"/>
              <w:ind w:left="120"/>
              <w:jc w:val="center"/>
              <w:rPr>
                <w:rStyle w:val="12pt"/>
                <w:b/>
                <w:color w:val="000000"/>
                <w:szCs w:val="24"/>
                <w:lang w:val="uk-UA" w:eastAsia="uk-UA"/>
              </w:rPr>
            </w:pPr>
            <w:r w:rsidRPr="00763609">
              <w:rPr>
                <w:rStyle w:val="12pt"/>
                <w:b/>
                <w:color w:val="000000"/>
                <w:szCs w:val="24"/>
                <w:lang w:val="uk-UA" w:eastAsia="uk-UA"/>
              </w:rPr>
              <w:t>Місце роботи,посада</w:t>
            </w:r>
          </w:p>
        </w:tc>
        <w:tc>
          <w:tcPr>
            <w:tcW w:w="2800" w:type="dxa"/>
          </w:tcPr>
          <w:p w:rsidR="00C92174" w:rsidRPr="00763609" w:rsidRDefault="00C92174" w:rsidP="00763609">
            <w:pPr>
              <w:pStyle w:val="a5"/>
              <w:shd w:val="clear" w:color="auto" w:fill="auto"/>
              <w:spacing w:line="293" w:lineRule="exact"/>
              <w:ind w:left="120"/>
              <w:jc w:val="center"/>
              <w:rPr>
                <w:rStyle w:val="12pt"/>
                <w:b/>
                <w:color w:val="000000"/>
                <w:szCs w:val="24"/>
                <w:lang w:val="uk-UA" w:eastAsia="uk-UA"/>
              </w:rPr>
            </w:pPr>
            <w:r w:rsidRPr="00763609">
              <w:rPr>
                <w:rStyle w:val="12pt"/>
                <w:b/>
                <w:color w:val="000000"/>
                <w:szCs w:val="24"/>
                <w:lang w:val="uk-UA" w:eastAsia="uk-UA"/>
              </w:rPr>
              <w:t>Адреса, контактний телефон.</w:t>
            </w:r>
          </w:p>
        </w:tc>
      </w:tr>
      <w:tr w:rsidR="00C92174" w:rsidRPr="00763609" w:rsidTr="00763609">
        <w:tc>
          <w:tcPr>
            <w:tcW w:w="817" w:type="dxa"/>
          </w:tcPr>
          <w:p w:rsidR="00C92174" w:rsidRPr="00763609" w:rsidRDefault="00763609" w:rsidP="00763609">
            <w:pPr>
              <w:pStyle w:val="a5"/>
              <w:shd w:val="clear" w:color="auto" w:fill="auto"/>
              <w:spacing w:line="240" w:lineRule="exact"/>
              <w:ind w:right="180"/>
              <w:jc w:val="righ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763609">
              <w:rPr>
                <w:rFonts w:ascii="Times New Roman" w:hAnsi="Times New Roman"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2977" w:type="dxa"/>
          </w:tcPr>
          <w:p w:rsidR="00C92174" w:rsidRPr="00763609" w:rsidRDefault="00C92174" w:rsidP="00763609">
            <w:pPr>
              <w:pStyle w:val="a5"/>
              <w:shd w:val="clear" w:color="auto" w:fill="auto"/>
              <w:spacing w:line="298" w:lineRule="exact"/>
              <w:ind w:left="12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977" w:type="dxa"/>
          </w:tcPr>
          <w:p w:rsidR="00C92174" w:rsidRPr="00763609" w:rsidRDefault="00C92174" w:rsidP="00763609">
            <w:pPr>
              <w:pStyle w:val="a5"/>
              <w:shd w:val="clear" w:color="auto" w:fill="auto"/>
              <w:spacing w:line="298" w:lineRule="exact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800" w:type="dxa"/>
          </w:tcPr>
          <w:p w:rsidR="00C92174" w:rsidRPr="00763609" w:rsidRDefault="00C92174" w:rsidP="00763609">
            <w:pPr>
              <w:pStyle w:val="a5"/>
              <w:shd w:val="clear" w:color="auto" w:fill="auto"/>
              <w:spacing w:line="302" w:lineRule="exact"/>
              <w:ind w:left="12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</w:tbl>
    <w:p w:rsidR="00C92174" w:rsidRPr="00FF6D9E" w:rsidRDefault="00C92174" w:rsidP="005B47BB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FF6D9E">
        <w:rPr>
          <w:sz w:val="28"/>
          <w:szCs w:val="28"/>
          <w:lang w:val="uk-UA"/>
        </w:rPr>
        <w:t>Про прийняте рішення проінформувати</w:t>
      </w:r>
      <w:r>
        <w:rPr>
          <w:sz w:val="28"/>
          <w:szCs w:val="28"/>
          <w:lang w:val="uk-UA"/>
        </w:rPr>
        <w:t xml:space="preserve"> територіальне управління Д</w:t>
      </w:r>
      <w:r w:rsidRPr="00FF6D9E">
        <w:rPr>
          <w:sz w:val="28"/>
          <w:szCs w:val="28"/>
          <w:lang w:val="uk-UA"/>
        </w:rPr>
        <w:t>ержавної судової адміністрації України в Полтавській області.</w:t>
      </w:r>
    </w:p>
    <w:p w:rsidR="00C92174" w:rsidRPr="00EC0D92" w:rsidRDefault="00C92174" w:rsidP="005B47BB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EC0D92">
        <w:rPr>
          <w:sz w:val="28"/>
          <w:szCs w:val="28"/>
          <w:lang w:val="uk-UA"/>
        </w:rPr>
        <w:t>Контроль за виконанням даного рішення залишаю за собою.</w:t>
      </w:r>
    </w:p>
    <w:p w:rsidR="00C92174" w:rsidRDefault="00C92174" w:rsidP="004B5984">
      <w:pPr>
        <w:rPr>
          <w:sz w:val="28"/>
          <w:szCs w:val="28"/>
          <w:lang w:val="uk-UA"/>
        </w:rPr>
      </w:pPr>
    </w:p>
    <w:p w:rsidR="00C92174" w:rsidRDefault="00C92174" w:rsidP="004B5984">
      <w:pPr>
        <w:rPr>
          <w:sz w:val="28"/>
          <w:szCs w:val="28"/>
          <w:lang w:val="uk-UA"/>
        </w:rPr>
      </w:pPr>
    </w:p>
    <w:p w:rsidR="00C92174" w:rsidRDefault="00C92174" w:rsidP="004B5984">
      <w:pPr>
        <w:rPr>
          <w:sz w:val="28"/>
          <w:szCs w:val="28"/>
          <w:lang w:val="uk-UA"/>
        </w:rPr>
      </w:pPr>
    </w:p>
    <w:p w:rsidR="00C92174" w:rsidRDefault="00C92174" w:rsidP="004B5984"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В.Човновий</w:t>
      </w:r>
    </w:p>
    <w:p w:rsidR="00C92174" w:rsidRDefault="00C92174"/>
    <w:sectPr w:rsidR="00C92174" w:rsidSect="00621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24FB8"/>
    <w:multiLevelType w:val="hybridMultilevel"/>
    <w:tmpl w:val="625CF312"/>
    <w:lvl w:ilvl="0" w:tplc="363850E8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58509F"/>
    <w:multiLevelType w:val="hybridMultilevel"/>
    <w:tmpl w:val="AAEA87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C87B9F"/>
    <w:multiLevelType w:val="hybridMultilevel"/>
    <w:tmpl w:val="86A4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853556F"/>
    <w:multiLevelType w:val="hybridMultilevel"/>
    <w:tmpl w:val="B4F6E2D6"/>
    <w:lvl w:ilvl="0" w:tplc="D01C58E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5984"/>
    <w:rsid w:val="000619F5"/>
    <w:rsid w:val="00094731"/>
    <w:rsid w:val="000B68C6"/>
    <w:rsid w:val="00216E55"/>
    <w:rsid w:val="00280F49"/>
    <w:rsid w:val="00290A6F"/>
    <w:rsid w:val="00315F36"/>
    <w:rsid w:val="00366266"/>
    <w:rsid w:val="00372395"/>
    <w:rsid w:val="00382BF2"/>
    <w:rsid w:val="003C35ED"/>
    <w:rsid w:val="003C7927"/>
    <w:rsid w:val="003D7D65"/>
    <w:rsid w:val="0048095E"/>
    <w:rsid w:val="004B5984"/>
    <w:rsid w:val="00500531"/>
    <w:rsid w:val="00576841"/>
    <w:rsid w:val="00596D51"/>
    <w:rsid w:val="005B47BB"/>
    <w:rsid w:val="005F7D80"/>
    <w:rsid w:val="00621A67"/>
    <w:rsid w:val="00644046"/>
    <w:rsid w:val="006854EB"/>
    <w:rsid w:val="006C4256"/>
    <w:rsid w:val="007115C4"/>
    <w:rsid w:val="00763609"/>
    <w:rsid w:val="007C0B96"/>
    <w:rsid w:val="0086198E"/>
    <w:rsid w:val="0086795F"/>
    <w:rsid w:val="008A5C82"/>
    <w:rsid w:val="008D0DB6"/>
    <w:rsid w:val="00953575"/>
    <w:rsid w:val="0096231D"/>
    <w:rsid w:val="00967719"/>
    <w:rsid w:val="009B44C4"/>
    <w:rsid w:val="00A56F94"/>
    <w:rsid w:val="00BB1CCF"/>
    <w:rsid w:val="00BB2B52"/>
    <w:rsid w:val="00BF3881"/>
    <w:rsid w:val="00C92174"/>
    <w:rsid w:val="00CC2D62"/>
    <w:rsid w:val="00E7177A"/>
    <w:rsid w:val="00E803C4"/>
    <w:rsid w:val="00EC0D92"/>
    <w:rsid w:val="00F3680F"/>
    <w:rsid w:val="00FA2988"/>
    <w:rsid w:val="00FF6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6D9E"/>
    <w:pPr>
      <w:ind w:left="720"/>
      <w:contextualSpacing/>
    </w:pPr>
  </w:style>
  <w:style w:type="character" w:customStyle="1" w:styleId="a4">
    <w:name w:val="Основной текст Знак"/>
    <w:link w:val="a5"/>
    <w:uiPriority w:val="99"/>
    <w:locked/>
    <w:rsid w:val="005B47BB"/>
    <w:rPr>
      <w:shd w:val="clear" w:color="auto" w:fill="FFFFFF"/>
    </w:rPr>
  </w:style>
  <w:style w:type="character" w:customStyle="1" w:styleId="12pt">
    <w:name w:val="Основной текст + 12 pt"/>
    <w:uiPriority w:val="99"/>
    <w:rsid w:val="005B47BB"/>
    <w:rPr>
      <w:rFonts w:ascii="Times New Roman" w:hAnsi="Times New Roman"/>
      <w:sz w:val="24"/>
      <w:shd w:val="clear" w:color="auto" w:fill="FFFFFF"/>
    </w:rPr>
  </w:style>
  <w:style w:type="character" w:customStyle="1" w:styleId="CenturyGothic">
    <w:name w:val="Основной текст + Century Gothic"/>
    <w:aliases w:val="12 pt,Полужирный1"/>
    <w:uiPriority w:val="99"/>
    <w:rsid w:val="005B47BB"/>
    <w:rPr>
      <w:rFonts w:ascii="Century Gothic" w:hAnsi="Century Gothic"/>
      <w:b/>
      <w:noProof/>
      <w:sz w:val="24"/>
      <w:shd w:val="clear" w:color="auto" w:fill="FFFFFF"/>
    </w:rPr>
  </w:style>
  <w:style w:type="character" w:customStyle="1" w:styleId="Verdana">
    <w:name w:val="Основной текст + Verdana"/>
    <w:aliases w:val="10,5 pt1"/>
    <w:uiPriority w:val="99"/>
    <w:rsid w:val="005B47BB"/>
    <w:rPr>
      <w:rFonts w:ascii="Verdana" w:hAnsi="Verdana"/>
      <w:noProof/>
      <w:sz w:val="21"/>
      <w:shd w:val="clear" w:color="auto" w:fill="FFFFFF"/>
    </w:rPr>
  </w:style>
  <w:style w:type="paragraph" w:styleId="a5">
    <w:name w:val="Body Text"/>
    <w:basedOn w:val="a"/>
    <w:link w:val="a4"/>
    <w:uiPriority w:val="99"/>
    <w:rsid w:val="005B47BB"/>
    <w:pPr>
      <w:widowControl w:val="0"/>
      <w:shd w:val="clear" w:color="auto" w:fill="FFFFFF"/>
    </w:pPr>
    <w:rPr>
      <w:rFonts w:ascii="Calibri" w:eastAsia="Calibri" w:hAnsi="Calibri"/>
      <w:sz w:val="20"/>
      <w:szCs w:val="20"/>
      <w:shd w:val="clear" w:color="auto" w:fill="FFFFFF"/>
      <w:lang/>
    </w:rPr>
  </w:style>
  <w:style w:type="character" w:customStyle="1" w:styleId="BodyTextChar">
    <w:name w:val="Body Text Char"/>
    <w:basedOn w:val="a0"/>
    <w:uiPriority w:val="99"/>
    <w:semiHidden/>
    <w:rsid w:val="00D00F57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BodyTextChar3">
    <w:name w:val="Body Text Char3"/>
    <w:uiPriority w:val="99"/>
    <w:semiHidden/>
    <w:rsid w:val="00290A6F"/>
    <w:rPr>
      <w:rFonts w:ascii="Times New Roman" w:hAnsi="Times New Roman"/>
      <w:sz w:val="24"/>
      <w:lang w:val="ru-RU" w:eastAsia="ru-RU"/>
    </w:rPr>
  </w:style>
  <w:style w:type="character" w:customStyle="1" w:styleId="BodyTextChar2">
    <w:name w:val="Body Text Char2"/>
    <w:uiPriority w:val="99"/>
    <w:semiHidden/>
    <w:rsid w:val="00290A6F"/>
    <w:rPr>
      <w:rFonts w:ascii="Times New Roman" w:hAnsi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89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198</Words>
  <Characters>1130</Characters>
  <Application>Microsoft Office Word</Application>
  <DocSecurity>0</DocSecurity>
  <Lines>9</Lines>
  <Paragraphs>2</Paragraphs>
  <ScaleCrop>false</ScaleCrop>
  <Company>Microsoft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2012-12-27T14:27:00Z</cp:lastPrinted>
  <dcterms:created xsi:type="dcterms:W3CDTF">2012-08-06T06:51:00Z</dcterms:created>
  <dcterms:modified xsi:type="dcterms:W3CDTF">2013-03-02T11:53:00Z</dcterms:modified>
</cp:coreProperties>
</file>